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76372" w14:textId="078ADF7F" w:rsidR="00ED78B4" w:rsidRDefault="00ED78B4" w:rsidP="00ED78B4">
      <w:pPr>
        <w:jc w:val="center"/>
        <w:rPr>
          <w:b/>
        </w:rPr>
      </w:pPr>
      <w:r w:rsidRPr="00ED78B4">
        <w:rPr>
          <w:b/>
        </w:rPr>
        <w:t xml:space="preserve">Programma referaat </w:t>
      </w:r>
      <w:r w:rsidR="00AA257F">
        <w:rPr>
          <w:b/>
        </w:rPr>
        <w:t xml:space="preserve"> </w:t>
      </w:r>
      <w:r w:rsidR="00666531">
        <w:rPr>
          <w:b/>
        </w:rPr>
        <w:t>21 september 2020</w:t>
      </w:r>
    </w:p>
    <w:p w14:paraId="734ED7DD" w14:textId="77777777" w:rsidR="00F93AB5" w:rsidRDefault="00F93AB5" w:rsidP="00ED78B4">
      <w:pPr>
        <w:jc w:val="center"/>
        <w:rPr>
          <w:b/>
        </w:rPr>
      </w:pPr>
    </w:p>
    <w:p w14:paraId="32BC361E" w14:textId="77777777" w:rsidR="00F93AB5" w:rsidRPr="00ED78B4" w:rsidRDefault="00F93AB5" w:rsidP="00ED78B4">
      <w:pPr>
        <w:jc w:val="center"/>
        <w:rPr>
          <w:b/>
        </w:rPr>
      </w:pPr>
    </w:p>
    <w:p w14:paraId="7974E80C" w14:textId="543C923B" w:rsidR="00ED78B4" w:rsidRDefault="00CC15DA">
      <w:pPr>
        <w:rPr>
          <w:rStyle w:val="subtitel2"/>
          <w:rFonts w:ascii="Arial" w:hAnsi="Arial" w:cs="Arial"/>
          <w:color w:val="333333"/>
          <w:sz w:val="18"/>
          <w:szCs w:val="18"/>
        </w:rPr>
      </w:pPr>
      <w:r w:rsidRPr="00CC15DA">
        <w:rPr>
          <w:rStyle w:val="subtitel2"/>
          <w:rFonts w:ascii="Arial" w:hAnsi="Arial" w:cs="Arial"/>
          <w:color w:val="333333"/>
          <w:sz w:val="18"/>
          <w:szCs w:val="18"/>
        </w:rPr>
        <w:t>Onderwerp:</w:t>
      </w:r>
      <w:r>
        <w:rPr>
          <w:rStyle w:val="subtitel2"/>
          <w:rFonts w:ascii="Arial" w:hAnsi="Arial" w:cs="Arial"/>
          <w:b/>
          <w:color w:val="333333"/>
          <w:sz w:val="18"/>
          <w:szCs w:val="18"/>
        </w:rPr>
        <w:t xml:space="preserve"> </w:t>
      </w:r>
      <w:r w:rsidR="005B6412">
        <w:rPr>
          <w:rStyle w:val="subtitel2"/>
          <w:rFonts w:ascii="Arial" w:hAnsi="Arial" w:cs="Arial"/>
          <w:color w:val="333333"/>
          <w:sz w:val="18"/>
          <w:szCs w:val="18"/>
        </w:rPr>
        <w:t>Selectief Mutisme: achtergrond, behandeling, lopend onderzoek</w:t>
      </w:r>
      <w:r>
        <w:rPr>
          <w:rStyle w:val="subtitel2"/>
          <w:rFonts w:ascii="Arial" w:hAnsi="Arial" w:cs="Arial"/>
          <w:b/>
          <w:color w:val="333333"/>
          <w:sz w:val="18"/>
          <w:szCs w:val="18"/>
        </w:rPr>
        <w:tab/>
      </w:r>
      <w:r w:rsidR="00546A64">
        <w:rPr>
          <w:rStyle w:val="subtitel2"/>
          <w:rFonts w:ascii="Arial" w:hAnsi="Arial" w:cs="Arial"/>
          <w:b/>
          <w:color w:val="333333"/>
          <w:sz w:val="18"/>
          <w:szCs w:val="18"/>
        </w:rPr>
        <w:t xml:space="preserve"> </w:t>
      </w:r>
      <w:r w:rsidR="009F4845">
        <w:t xml:space="preserve"> </w:t>
      </w:r>
    </w:p>
    <w:p w14:paraId="14F71BAF" w14:textId="00F1143E" w:rsidR="00ED78B4" w:rsidRDefault="00666531">
      <w:pPr>
        <w:rPr>
          <w:rStyle w:val="subtitel2"/>
          <w:rFonts w:ascii="Arial" w:hAnsi="Arial" w:cs="Arial"/>
          <w:color w:val="333333"/>
          <w:sz w:val="18"/>
          <w:szCs w:val="18"/>
        </w:rPr>
      </w:pPr>
      <w:r>
        <w:rPr>
          <w:rStyle w:val="subtitel2"/>
          <w:rFonts w:ascii="Arial" w:hAnsi="Arial" w:cs="Arial"/>
          <w:color w:val="333333"/>
          <w:sz w:val="18"/>
          <w:szCs w:val="18"/>
        </w:rPr>
        <w:tab/>
      </w:r>
    </w:p>
    <w:p w14:paraId="66EDBDD9" w14:textId="3BA2388F" w:rsidR="00ED78B4" w:rsidRDefault="00ED78B4">
      <w:pPr>
        <w:rPr>
          <w:rStyle w:val="subtitel2"/>
          <w:rFonts w:ascii="Arial" w:hAnsi="Arial" w:cs="Arial"/>
          <w:color w:val="333333"/>
          <w:sz w:val="18"/>
          <w:szCs w:val="18"/>
        </w:rPr>
      </w:pPr>
      <w:r>
        <w:rPr>
          <w:rStyle w:val="subtitel2"/>
          <w:rFonts w:ascii="Arial" w:hAnsi="Arial" w:cs="Arial"/>
          <w:color w:val="333333"/>
          <w:sz w:val="18"/>
          <w:szCs w:val="18"/>
        </w:rPr>
        <w:t>Locatie</w:t>
      </w:r>
      <w:r>
        <w:rPr>
          <w:rStyle w:val="subtitel2"/>
          <w:rFonts w:ascii="Arial" w:hAnsi="Arial" w:cs="Arial"/>
          <w:color w:val="333333"/>
          <w:sz w:val="18"/>
          <w:szCs w:val="18"/>
        </w:rPr>
        <w:tab/>
      </w:r>
      <w:r>
        <w:rPr>
          <w:rStyle w:val="subtitel2"/>
          <w:rFonts w:ascii="Arial" w:hAnsi="Arial" w:cs="Arial"/>
          <w:color w:val="333333"/>
          <w:sz w:val="18"/>
          <w:szCs w:val="18"/>
        </w:rPr>
        <w:tab/>
      </w:r>
      <w:r w:rsidR="00666531">
        <w:rPr>
          <w:rStyle w:val="subtitel2"/>
          <w:rFonts w:ascii="Arial" w:hAnsi="Arial" w:cs="Arial"/>
          <w:color w:val="333333"/>
          <w:sz w:val="18"/>
          <w:szCs w:val="18"/>
        </w:rPr>
        <w:tab/>
      </w:r>
      <w:r>
        <w:rPr>
          <w:rStyle w:val="subtitel2"/>
          <w:rFonts w:ascii="Arial" w:hAnsi="Arial" w:cs="Arial"/>
          <w:color w:val="333333"/>
          <w:sz w:val="18"/>
          <w:szCs w:val="18"/>
        </w:rPr>
        <w:t>: De Bascule, Meibergdreef 5, ruimte PA0-232</w:t>
      </w:r>
    </w:p>
    <w:p w14:paraId="49990D4A" w14:textId="5FB7B334" w:rsidR="00546A64" w:rsidRDefault="00ED78B4" w:rsidP="00546A64">
      <w:pPr>
        <w:pStyle w:val="xxxxxmsonormal"/>
        <w:rPr>
          <w:color w:val="000000"/>
          <w:sz w:val="24"/>
          <w:szCs w:val="24"/>
        </w:rPr>
      </w:pPr>
      <w:r>
        <w:rPr>
          <w:rStyle w:val="subtitel2"/>
          <w:rFonts w:ascii="Arial" w:hAnsi="Arial" w:cs="Arial"/>
          <w:color w:val="333333"/>
          <w:sz w:val="18"/>
          <w:szCs w:val="18"/>
        </w:rPr>
        <w:t>Spreker</w:t>
      </w:r>
      <w:r w:rsidR="002259C0">
        <w:rPr>
          <w:rStyle w:val="subtitel2"/>
          <w:rFonts w:ascii="Arial" w:hAnsi="Arial" w:cs="Arial"/>
          <w:color w:val="333333"/>
          <w:sz w:val="18"/>
          <w:szCs w:val="18"/>
        </w:rPr>
        <w:t>(s)</w:t>
      </w:r>
      <w:r>
        <w:rPr>
          <w:rStyle w:val="subtitel2"/>
          <w:rFonts w:ascii="Arial" w:hAnsi="Arial" w:cs="Arial"/>
          <w:color w:val="333333"/>
          <w:sz w:val="18"/>
          <w:szCs w:val="18"/>
        </w:rPr>
        <w:tab/>
      </w:r>
      <w:r w:rsidR="00666531">
        <w:rPr>
          <w:rStyle w:val="subtitel2"/>
          <w:rFonts w:ascii="Arial" w:hAnsi="Arial" w:cs="Arial"/>
          <w:color w:val="333333"/>
          <w:sz w:val="18"/>
          <w:szCs w:val="18"/>
        </w:rPr>
        <w:tab/>
      </w:r>
      <w:r>
        <w:rPr>
          <w:rStyle w:val="subtitel2"/>
          <w:rFonts w:ascii="Arial" w:hAnsi="Arial" w:cs="Arial"/>
          <w:color w:val="333333"/>
          <w:sz w:val="18"/>
          <w:szCs w:val="18"/>
        </w:rPr>
        <w:t xml:space="preserve">: </w:t>
      </w:r>
      <w:r w:rsidR="00546A64">
        <w:rPr>
          <w:rStyle w:val="subtitel2"/>
          <w:rFonts w:ascii="Arial" w:hAnsi="Arial" w:cs="Arial"/>
          <w:color w:val="333333"/>
          <w:sz w:val="18"/>
          <w:szCs w:val="18"/>
        </w:rPr>
        <w:t xml:space="preserve"> </w:t>
      </w:r>
      <w:r w:rsidR="005B6412">
        <w:t>Chaya Rodrigues Pereira</w:t>
      </w:r>
      <w:r w:rsidR="00666531">
        <w:rPr>
          <w:rFonts w:ascii="Arial" w:hAnsi="Arial" w:cs="Arial"/>
          <w:sz w:val="20"/>
          <w:szCs w:val="20"/>
          <w:shd w:val="clear" w:color="auto" w:fill="FFFFFF"/>
        </w:rPr>
        <w:t xml:space="preserve">, </w:t>
      </w:r>
      <w:r w:rsidR="00666531">
        <w:t>Annelot Roorda i.s.m. Lisbeth Utens</w:t>
      </w:r>
      <w:r w:rsidR="009F4845">
        <w:rPr>
          <w:rFonts w:ascii="Arial" w:hAnsi="Arial" w:cs="Arial"/>
          <w:sz w:val="20"/>
          <w:szCs w:val="20"/>
          <w:shd w:val="clear" w:color="auto" w:fill="FFFFFF"/>
        </w:rPr>
        <w:t xml:space="preserve"> </w:t>
      </w:r>
      <w:r w:rsidR="00666531">
        <w:rPr>
          <w:rFonts w:ascii="Arial" w:hAnsi="Arial" w:cs="Arial"/>
          <w:color w:val="000000"/>
          <w:sz w:val="20"/>
          <w:szCs w:val="20"/>
          <w:shd w:val="clear" w:color="auto" w:fill="FFFFFF"/>
        </w:rPr>
        <w:t>, Levvel</w:t>
      </w:r>
    </w:p>
    <w:p w14:paraId="0F9FB976" w14:textId="2B41F8D1" w:rsidR="00ED78B4" w:rsidRDefault="00ED78B4">
      <w:pPr>
        <w:rPr>
          <w:rStyle w:val="subtitel2"/>
          <w:rFonts w:ascii="Arial" w:hAnsi="Arial" w:cs="Arial"/>
          <w:color w:val="333333"/>
          <w:sz w:val="18"/>
          <w:szCs w:val="18"/>
        </w:rPr>
      </w:pPr>
    </w:p>
    <w:p w14:paraId="1CF32353" w14:textId="481AEEFA" w:rsidR="00666531" w:rsidRDefault="00666531">
      <w:pPr>
        <w:rPr>
          <w:rStyle w:val="subtitel2"/>
          <w:rFonts w:ascii="Arial" w:hAnsi="Arial" w:cs="Arial"/>
          <w:color w:val="333333"/>
          <w:sz w:val="18"/>
          <w:szCs w:val="18"/>
        </w:rPr>
      </w:pPr>
      <w:r>
        <w:rPr>
          <w:rStyle w:val="subtitel2"/>
          <w:rFonts w:ascii="Arial" w:hAnsi="Arial" w:cs="Arial"/>
          <w:color w:val="333333"/>
          <w:sz w:val="18"/>
          <w:szCs w:val="18"/>
        </w:rPr>
        <w:t>O</w:t>
      </w:r>
      <w:r w:rsidR="005B6412">
        <w:rPr>
          <w:rStyle w:val="subtitel2"/>
          <w:rFonts w:ascii="Arial" w:hAnsi="Arial" w:cs="Arial"/>
          <w:color w:val="333333"/>
          <w:sz w:val="18"/>
          <w:szCs w:val="18"/>
        </w:rPr>
        <w:t>nderwerp</w:t>
      </w:r>
      <w:r w:rsidR="005B6412">
        <w:rPr>
          <w:rStyle w:val="subtitel2"/>
          <w:rFonts w:ascii="Arial" w:hAnsi="Arial" w:cs="Arial"/>
          <w:color w:val="333333"/>
          <w:sz w:val="18"/>
          <w:szCs w:val="18"/>
        </w:rPr>
        <w:tab/>
      </w:r>
      <w:r w:rsidR="005B6412">
        <w:rPr>
          <w:rStyle w:val="subtitel2"/>
          <w:rFonts w:ascii="Arial" w:hAnsi="Arial" w:cs="Arial"/>
          <w:color w:val="333333"/>
          <w:sz w:val="18"/>
          <w:szCs w:val="18"/>
        </w:rPr>
        <w:tab/>
        <w:t>: Selectief Mutisme: achtergrond, behandeling, lopend onderzoek</w:t>
      </w:r>
    </w:p>
    <w:p w14:paraId="7D9A94B8" w14:textId="0A4F60C6" w:rsidR="00ED78B4" w:rsidRDefault="00666531">
      <w:r>
        <w:t>Korte omschrijving</w:t>
      </w:r>
      <w:r>
        <w:tab/>
        <w:t>:</w:t>
      </w:r>
    </w:p>
    <w:p w14:paraId="22404CBF" w14:textId="4A244DA7" w:rsidR="005B6412" w:rsidRDefault="005B6412">
      <w:r>
        <w:t>Er wordt ingegaan op het klinisch beeld, de diagnostiek en de behandeling van selectief mutisme, alsmede het lopende onderzoek. Het selectief mutisme team is onderdeel van het TOPGGz erkende DAT-Expertisecentrum van Levvel. Momenteel loopt er een RCT-behandelstudie en een valideringsonderzoek bij Amsterdam UMC en Levvel naar de diagnostiek en behandeling (door middel van het bij de Bascule ontwikkelde protocol ‘Praten op school, een kwestie van doen’ van Els Wippo en Max Güldner) van selectief mutisme. Ook zal aandacht worden besteed aan de aanpassingen die wij hebben gemaakt om de zorg te continueren tijdens de Corona-maatregelen.</w:t>
      </w:r>
    </w:p>
    <w:p w14:paraId="2E48412B" w14:textId="77777777" w:rsidR="00932848" w:rsidRDefault="00546A64" w:rsidP="00932848">
      <w:r>
        <w:t xml:space="preserve"> </w:t>
      </w:r>
    </w:p>
    <w:p w14:paraId="6D520FD0" w14:textId="77777777" w:rsidR="00666531" w:rsidRDefault="00666531" w:rsidP="00C40C52">
      <w:pPr>
        <w:ind w:left="2124" w:hanging="2124"/>
      </w:pPr>
    </w:p>
    <w:p w14:paraId="240757BA" w14:textId="77777777" w:rsidR="00666531" w:rsidRDefault="00666531" w:rsidP="00C40C52">
      <w:pPr>
        <w:ind w:left="2124" w:hanging="2124"/>
      </w:pPr>
    </w:p>
    <w:p w14:paraId="7A8AD917" w14:textId="00359E52" w:rsidR="00F93AB5" w:rsidRDefault="00ED78B4" w:rsidP="00C40C52">
      <w:pPr>
        <w:ind w:left="2124" w:hanging="2124"/>
      </w:pPr>
      <w:r>
        <w:t>8.</w:t>
      </w:r>
      <w:r w:rsidR="00666531">
        <w:t>30</w:t>
      </w:r>
      <w:r>
        <w:t xml:space="preserve"> – </w:t>
      </w:r>
      <w:r w:rsidR="00666531">
        <w:t xml:space="preserve">8.40 </w:t>
      </w:r>
      <w:r>
        <w:t>uur</w:t>
      </w:r>
      <w:r w:rsidR="00546A64">
        <w:t xml:space="preserve">  </w:t>
      </w:r>
      <w:r w:rsidR="009F4845">
        <w:t xml:space="preserve"> </w:t>
      </w:r>
      <w:r w:rsidR="00220A05">
        <w:rPr>
          <w:rStyle w:val="subtitel2"/>
          <w:rFonts w:ascii="Arial" w:hAnsi="Arial" w:cs="Arial"/>
          <w:color w:val="333333"/>
          <w:sz w:val="18"/>
          <w:szCs w:val="18"/>
        </w:rPr>
        <w:t xml:space="preserve"> </w:t>
      </w:r>
      <w:r w:rsidR="00666531">
        <w:rPr>
          <w:rStyle w:val="subtitel2"/>
          <w:rFonts w:ascii="Arial" w:hAnsi="Arial" w:cs="Arial"/>
          <w:color w:val="333333"/>
          <w:sz w:val="18"/>
          <w:szCs w:val="18"/>
        </w:rPr>
        <w:t>introductie</w:t>
      </w:r>
    </w:p>
    <w:p w14:paraId="3BB73D85" w14:textId="05E71809" w:rsidR="00546A64" w:rsidRDefault="00666531" w:rsidP="00220A05">
      <w:pPr>
        <w:ind w:left="1416" w:hanging="1416"/>
      </w:pPr>
      <w:r>
        <w:t xml:space="preserve">8.40 </w:t>
      </w:r>
      <w:r w:rsidR="00ED78B4">
        <w:t xml:space="preserve"> – 9.</w:t>
      </w:r>
      <w:r w:rsidR="006279B7">
        <w:t>15</w:t>
      </w:r>
      <w:r w:rsidR="00ED78B4">
        <w:t xml:space="preserve"> uur</w:t>
      </w:r>
      <w:r w:rsidR="00ED78B4">
        <w:tab/>
      </w:r>
      <w:r w:rsidR="00220A05">
        <w:rPr>
          <w:iCs/>
          <w:color w:val="000000"/>
        </w:rPr>
        <w:t xml:space="preserve"> </w:t>
      </w:r>
      <w:r w:rsidR="009F4845">
        <w:t xml:space="preserve"> </w:t>
      </w:r>
      <w:r>
        <w:t xml:space="preserve">referaat </w:t>
      </w:r>
      <w:r w:rsidR="00F200DB">
        <w:t xml:space="preserve"> </w:t>
      </w:r>
    </w:p>
    <w:p w14:paraId="0D91C127" w14:textId="18D2F4A4" w:rsidR="00F200DB" w:rsidRPr="00546A64" w:rsidRDefault="002259C0" w:rsidP="00220A05">
      <w:pPr>
        <w:ind w:left="1416" w:hanging="1416"/>
        <w:rPr>
          <w:color w:val="000000"/>
        </w:rPr>
      </w:pPr>
      <w:r>
        <w:t xml:space="preserve">9.15 – 9.30 uur </w:t>
      </w:r>
      <w:r>
        <w:tab/>
        <w:t xml:space="preserve">  vragen en discussie</w:t>
      </w:r>
    </w:p>
    <w:p w14:paraId="1705CE8C" w14:textId="54D185D5" w:rsidR="00AA257F" w:rsidRPr="00AA257F" w:rsidRDefault="00AA257F" w:rsidP="00AA257F"/>
    <w:p w14:paraId="05082655" w14:textId="24B33836" w:rsidR="00AA257F" w:rsidRDefault="00AA257F" w:rsidP="00AA257F"/>
    <w:p w14:paraId="7BF73CF1" w14:textId="2DDDCC75" w:rsidR="00666531" w:rsidRDefault="00AA257F" w:rsidP="00AA257F">
      <w:r w:rsidRPr="00AA257F">
        <w:rPr>
          <w:highlight w:val="yellow"/>
        </w:rPr>
        <w:t>LET OP:</w:t>
      </w:r>
      <w:r>
        <w:t xml:space="preserve"> </w:t>
      </w:r>
      <w:r w:rsidR="00666531">
        <w:t>nog niet bekend of het referaat fysiek op Meibergdreef plaatsvindt of online.</w:t>
      </w:r>
    </w:p>
    <w:p w14:paraId="0A804557" w14:textId="253988CD" w:rsidR="00AA257F" w:rsidRPr="00AA257F" w:rsidRDefault="00666531" w:rsidP="00AA257F">
      <w:r>
        <w:t xml:space="preserve">Fysiek: </w:t>
      </w:r>
      <w:r w:rsidR="00AA257F">
        <w:t>presentatie op usb stick meenemen, niet op laptop</w:t>
      </w:r>
      <w:r>
        <w:t>.</w:t>
      </w:r>
    </w:p>
    <w:sectPr w:rsidR="00AA257F" w:rsidRPr="00AA257F">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7DB5C" w14:textId="77777777" w:rsidR="004348B3" w:rsidRDefault="004348B3" w:rsidP="00666531">
      <w:pPr>
        <w:spacing w:after="0" w:line="240" w:lineRule="auto"/>
      </w:pPr>
      <w:r>
        <w:separator/>
      </w:r>
    </w:p>
  </w:endnote>
  <w:endnote w:type="continuationSeparator" w:id="0">
    <w:p w14:paraId="296C58E5" w14:textId="77777777" w:rsidR="004348B3" w:rsidRDefault="004348B3" w:rsidP="00666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F2129" w14:textId="77777777" w:rsidR="002259C0" w:rsidRDefault="002259C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81721" w14:textId="77777777" w:rsidR="002259C0" w:rsidRDefault="002259C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CDE8D" w14:textId="77777777" w:rsidR="002259C0" w:rsidRDefault="002259C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E2608" w14:textId="77777777" w:rsidR="004348B3" w:rsidRDefault="004348B3" w:rsidP="00666531">
      <w:pPr>
        <w:spacing w:after="0" w:line="240" w:lineRule="auto"/>
      </w:pPr>
      <w:r>
        <w:separator/>
      </w:r>
    </w:p>
  </w:footnote>
  <w:footnote w:type="continuationSeparator" w:id="0">
    <w:p w14:paraId="5DF261C4" w14:textId="77777777" w:rsidR="004348B3" w:rsidRDefault="004348B3" w:rsidP="006665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DE487" w14:textId="77777777" w:rsidR="002259C0" w:rsidRDefault="002259C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CF737" w14:textId="638B6238" w:rsidR="002259C0" w:rsidRPr="002259C0" w:rsidRDefault="002259C0" w:rsidP="002259C0">
    <w:pPr>
      <w:pStyle w:val="Koptekst"/>
    </w:pPr>
    <w:r>
      <w:rPr>
        <w:rFonts w:ascii="Times New Roman" w:hAnsi="Times New Roman" w:cs="Times New Roman"/>
        <w:noProof/>
        <w:sz w:val="24"/>
        <w:szCs w:val="24"/>
      </w:rPr>
      <w:drawing>
        <wp:anchor distT="0" distB="0" distL="114300" distR="114300" simplePos="0" relativeHeight="251658240" behindDoc="0" locked="0" layoutInCell="1" allowOverlap="1" wp14:anchorId="5102B98B" wp14:editId="688A5FE5">
          <wp:simplePos x="0" y="0"/>
          <wp:positionH relativeFrom="margin">
            <wp:posOffset>5167630</wp:posOffset>
          </wp:positionH>
          <wp:positionV relativeFrom="paragraph">
            <wp:posOffset>-220980</wp:posOffset>
          </wp:positionV>
          <wp:extent cx="630834" cy="55689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834" cy="55689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5E42C" w14:textId="77777777" w:rsidR="002259C0" w:rsidRDefault="002259C0">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8B4"/>
    <w:rsid w:val="000C7DA9"/>
    <w:rsid w:val="00220A05"/>
    <w:rsid w:val="002259C0"/>
    <w:rsid w:val="004348B3"/>
    <w:rsid w:val="00457940"/>
    <w:rsid w:val="004E1DC9"/>
    <w:rsid w:val="00546A64"/>
    <w:rsid w:val="00564835"/>
    <w:rsid w:val="005B6412"/>
    <w:rsid w:val="006279B7"/>
    <w:rsid w:val="00666531"/>
    <w:rsid w:val="007A7F2A"/>
    <w:rsid w:val="008573F3"/>
    <w:rsid w:val="00932848"/>
    <w:rsid w:val="009B5699"/>
    <w:rsid w:val="009C6D70"/>
    <w:rsid w:val="009F4845"/>
    <w:rsid w:val="00AA257F"/>
    <w:rsid w:val="00C40C52"/>
    <w:rsid w:val="00CC15DA"/>
    <w:rsid w:val="00D12B6F"/>
    <w:rsid w:val="00D44090"/>
    <w:rsid w:val="00ED78B4"/>
    <w:rsid w:val="00F066A4"/>
    <w:rsid w:val="00F200DB"/>
    <w:rsid w:val="00F2190A"/>
    <w:rsid w:val="00F477D0"/>
    <w:rsid w:val="00F93A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13DAC81E"/>
  <w15:chartTrackingRefBased/>
  <w15:docId w15:val="{A181603E-E8DA-49AC-A64A-F1188829D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ubtitel2">
    <w:name w:val="subtitel2"/>
    <w:basedOn w:val="Standaardalinea-lettertype"/>
    <w:rsid w:val="00ED78B4"/>
  </w:style>
  <w:style w:type="paragraph" w:customStyle="1" w:styleId="xxxxxmsonormal">
    <w:name w:val="x_x_xxxmsonormal"/>
    <w:basedOn w:val="Standaard"/>
    <w:rsid w:val="00546A64"/>
    <w:pPr>
      <w:spacing w:after="0" w:line="240" w:lineRule="auto"/>
    </w:pPr>
    <w:rPr>
      <w:rFonts w:ascii="Calibri" w:hAnsi="Calibri" w:cs="Calibri"/>
      <w:lang w:eastAsia="nl-NL"/>
    </w:rPr>
  </w:style>
  <w:style w:type="paragraph" w:styleId="Koptekst">
    <w:name w:val="header"/>
    <w:basedOn w:val="Standaard"/>
    <w:link w:val="KoptekstChar"/>
    <w:uiPriority w:val="99"/>
    <w:unhideWhenUsed/>
    <w:rsid w:val="002259C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259C0"/>
  </w:style>
  <w:style w:type="paragraph" w:styleId="Voettekst">
    <w:name w:val="footer"/>
    <w:basedOn w:val="Standaard"/>
    <w:link w:val="VoettekstChar"/>
    <w:uiPriority w:val="99"/>
    <w:unhideWhenUsed/>
    <w:rsid w:val="002259C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25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772980">
      <w:bodyDiv w:val="1"/>
      <w:marLeft w:val="0"/>
      <w:marRight w:val="0"/>
      <w:marTop w:val="0"/>
      <w:marBottom w:val="0"/>
      <w:divBdr>
        <w:top w:val="none" w:sz="0" w:space="0" w:color="auto"/>
        <w:left w:val="none" w:sz="0" w:space="0" w:color="auto"/>
        <w:bottom w:val="none" w:sz="0" w:space="0" w:color="auto"/>
        <w:right w:val="none" w:sz="0" w:space="0" w:color="auto"/>
      </w:divBdr>
    </w:div>
    <w:div w:id="146481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191</Words>
  <Characters>1055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 Jansen</dc:creator>
  <cp:keywords/>
  <dc:description/>
  <cp:lastModifiedBy>Jolande van Buuringen</cp:lastModifiedBy>
  <cp:revision>3</cp:revision>
  <dcterms:created xsi:type="dcterms:W3CDTF">2020-08-06T12:17:00Z</dcterms:created>
  <dcterms:modified xsi:type="dcterms:W3CDTF">2020-08-07T07:21:00Z</dcterms:modified>
</cp:coreProperties>
</file>